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A5B" w:rsidRDefault="006C6A5B" w:rsidP="006C6A5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Cs/>
          <w:color w:val="1A1A1A"/>
          <w:spacing w:val="3"/>
          <w:sz w:val="28"/>
          <w:szCs w:val="28"/>
          <w:bdr w:val="none" w:sz="0" w:space="0" w:color="auto" w:frame="1"/>
          <w:lang w:val="kk-KZ"/>
        </w:rPr>
      </w:pPr>
      <w:r>
        <w:rPr>
          <w:b/>
          <w:iCs/>
          <w:color w:val="1A1A1A"/>
          <w:spacing w:val="3"/>
          <w:sz w:val="28"/>
          <w:szCs w:val="28"/>
          <w:bdr w:val="none" w:sz="0" w:space="0" w:color="auto" w:frame="1"/>
          <w:lang w:val="kk-KZ"/>
        </w:rPr>
        <w:t>11 тақырып</w:t>
      </w:r>
    </w:p>
    <w:p w:rsidR="006C6A5B" w:rsidRDefault="006C6A5B" w:rsidP="006C6A5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Cs/>
          <w:color w:val="1A1A1A"/>
          <w:spacing w:val="3"/>
          <w:sz w:val="28"/>
          <w:szCs w:val="28"/>
          <w:bdr w:val="none" w:sz="0" w:space="0" w:color="auto" w:frame="1"/>
          <w:lang w:val="kk-KZ"/>
        </w:rPr>
      </w:pPr>
      <w:r>
        <w:rPr>
          <w:b/>
          <w:iCs/>
          <w:color w:val="1A1A1A"/>
          <w:spacing w:val="3"/>
          <w:sz w:val="28"/>
          <w:szCs w:val="28"/>
          <w:bdr w:val="none" w:sz="0" w:space="0" w:color="auto" w:frame="1"/>
          <w:lang w:val="kk-KZ"/>
        </w:rPr>
        <w:t>Коммуникативті процесс</w:t>
      </w:r>
    </w:p>
    <w:p w:rsidR="006C6A5B" w:rsidRDefault="006C6A5B" w:rsidP="006C6A5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Cs/>
          <w:color w:val="1A1A1A"/>
          <w:spacing w:val="3"/>
          <w:sz w:val="28"/>
          <w:szCs w:val="28"/>
          <w:bdr w:val="none" w:sz="0" w:space="0" w:color="auto" w:frame="1"/>
          <w:lang w:val="kk-KZ"/>
        </w:rPr>
      </w:pPr>
    </w:p>
    <w:p w:rsidR="006C6A5B" w:rsidRPr="006C6A5B" w:rsidRDefault="006C6A5B" w:rsidP="006C6A5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  <w:lang w:val="kk-KZ"/>
        </w:rPr>
      </w:pPr>
      <w:r w:rsidRPr="006C6A5B">
        <w:rPr>
          <w:b/>
          <w:iCs/>
          <w:color w:val="1A1A1A"/>
          <w:spacing w:val="3"/>
          <w:sz w:val="28"/>
          <w:szCs w:val="28"/>
          <w:bdr w:val="none" w:sz="0" w:space="0" w:color="auto" w:frame="1"/>
          <w:lang w:val="kk-KZ"/>
        </w:rPr>
        <w:t>Коммуникация дегеніміз</w:t>
      </w:r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  <w:lang w:val="kk-KZ"/>
        </w:rPr>
        <w:t xml:space="preserve"> – қарым –қатынас, екі және одан да көп адамдардың өзара түсінісуге байланысты: бір – бірінен ақпарат, мәліметтер алмасуы</w:t>
      </w:r>
    </w:p>
    <w:p w:rsidR="006C6A5B" w:rsidRPr="006C6A5B" w:rsidRDefault="006C6A5B" w:rsidP="006C6A5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proofErr w:type="spellStart"/>
      <w:r w:rsidRPr="006C6A5B">
        <w:rPr>
          <w:color w:val="1A1A1A"/>
          <w:spacing w:val="3"/>
          <w:sz w:val="28"/>
          <w:szCs w:val="28"/>
          <w:bdr w:val="none" w:sz="0" w:space="0" w:color="auto" w:frame="1"/>
        </w:rPr>
        <w:t>Коммуникативті</w:t>
      </w:r>
      <w:proofErr w:type="spellEnd"/>
      <w:r w:rsidRPr="006C6A5B">
        <w:rPr>
          <w:color w:val="1A1A1A"/>
          <w:spacing w:val="3"/>
          <w:sz w:val="28"/>
          <w:szCs w:val="28"/>
          <w:bdr w:val="none" w:sz="0" w:space="0" w:color="auto" w:frame="1"/>
        </w:rPr>
        <w:t xml:space="preserve"> қатынас</w:t>
      </w:r>
    </w:p>
    <w:p w:rsidR="006C6A5B" w:rsidRPr="006C6A5B" w:rsidRDefault="006C6A5B" w:rsidP="006C6A5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proofErr w:type="spellStart"/>
      <w:r w:rsidRPr="006C6A5B">
        <w:rPr>
          <w:color w:val="1A1A1A"/>
          <w:spacing w:val="3"/>
          <w:sz w:val="28"/>
          <w:szCs w:val="28"/>
          <w:bdr w:val="none" w:sz="0" w:space="0" w:color="auto" w:frame="1"/>
        </w:rPr>
        <w:t>Вервальды</w:t>
      </w:r>
      <w:proofErr w:type="spellEnd"/>
    </w:p>
    <w:p w:rsidR="006C6A5B" w:rsidRPr="006C6A5B" w:rsidRDefault="006C6A5B" w:rsidP="006C6A5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proofErr w:type="spellStart"/>
      <w:r w:rsidRPr="006C6A5B">
        <w:rPr>
          <w:color w:val="1A1A1A"/>
          <w:spacing w:val="3"/>
          <w:sz w:val="28"/>
          <w:szCs w:val="28"/>
          <w:bdr w:val="none" w:sz="0" w:space="0" w:color="auto" w:frame="1"/>
        </w:rPr>
        <w:t>Вервальсіз</w:t>
      </w:r>
      <w:proofErr w:type="spellEnd"/>
    </w:p>
    <w:p w:rsidR="006C6A5B" w:rsidRPr="006C6A5B" w:rsidRDefault="006C6A5B" w:rsidP="006C6A5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Вервальды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қатынас-адамдар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арасында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бі</w:t>
      </w:r>
      <w:proofErr w:type="gram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р</w:t>
      </w:r>
      <w:proofErr w:type="spellEnd"/>
      <w:proofErr w:type="gram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бірімен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сөз және сөйлеу арқылы жүретін қатынас</w:t>
      </w:r>
    </w:p>
    <w:p w:rsidR="006C6A5B" w:rsidRPr="006C6A5B" w:rsidRDefault="006C6A5B" w:rsidP="006C6A5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Вербалсыз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латынша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вербалис-ауызша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, сөздей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деген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мағынаны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білді</w:t>
      </w:r>
      <w:proofErr w:type="gram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ред</w:t>
      </w:r>
      <w:proofErr w:type="gram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і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).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Вербалсыз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қатынаста сөзден </w:t>
      </w:r>
      <w:proofErr w:type="gram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бас</w:t>
      </w:r>
      <w:proofErr w:type="gram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қа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кез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келген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символдар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қолданылады.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Вербалсыз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хабар (передача) кө</w:t>
      </w:r>
      <w:proofErr w:type="gram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п</w:t>
      </w:r>
      <w:proofErr w:type="gram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жағдайда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вербалды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хабармен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қоса өтеді де, сөз мәнін күшейтуі де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немесе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өзгертуі де мүмкін.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Вербалсыз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қатынас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мысалына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пікір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алмасуды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, адамның бет әлпетіндегі өзгерісті, мәселен, күлкісін, қабылдамау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белгісін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, ойнақы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немесе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түнерген қалпың қабылдаған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немесе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қабылдамаған көзқарасын </w:t>
      </w:r>
      <w:proofErr w:type="gram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алу</w:t>
      </w:r>
      <w:proofErr w:type="gram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ға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болады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.</w:t>
      </w:r>
    </w:p>
    <w:p w:rsidR="006C6A5B" w:rsidRPr="006C6A5B" w:rsidRDefault="006C6A5B" w:rsidP="006C6A5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Коммуникация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вербальды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және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вербальсыз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, сөзсіз,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дене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сезінушілік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болады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. Хабарлардың 55% бет әлпетінің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білдіруімен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дене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жә</w:t>
      </w:r>
      <w:proofErr w:type="gram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не қол</w:t>
      </w:r>
      <w:proofErr w:type="gram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кимылдарымен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, ал 38% дауысының мәнеріне, тек 1% сөз арқылы қабылданады</w:t>
      </w:r>
    </w:p>
    <w:p w:rsidR="006C6A5B" w:rsidRPr="006C6A5B" w:rsidRDefault="006C6A5B" w:rsidP="006C6A5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-         ұйымның  және  оның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ортасы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  арасындағы коммуникация;</w:t>
      </w:r>
    </w:p>
    <w:p w:rsidR="006C6A5B" w:rsidRPr="006C6A5B" w:rsidRDefault="006C6A5B" w:rsidP="006C6A5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-         бө</w:t>
      </w:r>
      <w:proofErr w:type="gram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л</w:t>
      </w:r>
      <w:proofErr w:type="gram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імдер     мен     деңгейлер     арасындағы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коммуникациялар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.</w:t>
      </w:r>
    </w:p>
    <w:p w:rsidR="006C6A5B" w:rsidRPr="006C6A5B" w:rsidRDefault="006C6A5B" w:rsidP="006C6A5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        Олардың түрлері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келесідей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:</w:t>
      </w:r>
    </w:p>
    <w:p w:rsidR="006C6A5B" w:rsidRPr="006C6A5B" w:rsidRDefault="006C6A5B" w:rsidP="006C6A5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-         ұйымдардағы деңгей аралық коммуникация;</w:t>
      </w:r>
    </w:p>
    <w:p w:rsidR="006C6A5B" w:rsidRPr="006C6A5B" w:rsidRDefault="006C6A5B" w:rsidP="006C6A5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-         төменнен жоғ</w:t>
      </w:r>
      <w:proofErr w:type="gram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ары</w:t>
      </w:r>
      <w:proofErr w:type="gram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ға көтеру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коммуникациясы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;</w:t>
      </w:r>
    </w:p>
    <w:p w:rsidR="006C6A5B" w:rsidRPr="006C6A5B" w:rsidRDefault="006C6A5B" w:rsidP="006C6A5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-         ә</w:t>
      </w:r>
      <w:proofErr w:type="gram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р</w:t>
      </w:r>
      <w:proofErr w:type="gram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бөлімдер арасындағы коммуникация</w:t>
      </w:r>
    </w:p>
    <w:p w:rsidR="006C6A5B" w:rsidRPr="006C6A5B" w:rsidRDefault="006C6A5B" w:rsidP="006C6A5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-         басқарушы басқарылатын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коммуникациясы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.</w:t>
      </w:r>
    </w:p>
    <w:p w:rsidR="006C6A5B" w:rsidRPr="006C6A5B" w:rsidRDefault="006C6A5B" w:rsidP="006C6A5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-         </w:t>
      </w:r>
      <w:proofErr w:type="gram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ж</w:t>
      </w:r>
      <w:proofErr w:type="gram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ұмысшы 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тобы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жане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  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басшы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арасындағы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коммуникациялар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.</w:t>
      </w:r>
    </w:p>
    <w:p w:rsidR="006C6A5B" w:rsidRPr="006C6A5B" w:rsidRDefault="006C6A5B" w:rsidP="006C6A5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Коммуникациялық процесс - бұл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екі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немесе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оданда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кө</w:t>
      </w:r>
      <w:proofErr w:type="gram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п</w:t>
      </w:r>
      <w:proofErr w:type="gram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адамдар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арасындағы мәлімет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алмасу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, әрі оның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негізгі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мақсаты мәліметтің түсінікті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болуын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қамтамасыз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ету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. Коммуникация-бұл күрделі процесс жәнеде оны жақ</w:t>
      </w:r>
      <w:proofErr w:type="gram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сы т</w:t>
      </w:r>
      <w:proofErr w:type="gram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үсіну үшін процесс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сатыларын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білу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қажет.</w:t>
      </w:r>
    </w:p>
    <w:p w:rsidR="006C6A5B" w:rsidRPr="006C6A5B" w:rsidRDefault="006C6A5B" w:rsidP="006C6A5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proofErr w:type="gram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м</w:t>
      </w:r>
      <w:proofErr w:type="gram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әліметті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жіберуші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идеяны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қорытушы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немесе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мәліметті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жинаушы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және оны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таратып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беруші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болып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саналады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.</w:t>
      </w:r>
    </w:p>
    <w:p w:rsidR="006C6A5B" w:rsidRPr="006C6A5B" w:rsidRDefault="006C6A5B" w:rsidP="006C6A5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символдар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көмегімен кодталған </w:t>
      </w:r>
      <w:proofErr w:type="gram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м</w:t>
      </w:r>
      <w:proofErr w:type="gram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әліметтің өзін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хабарлау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.</w:t>
      </w:r>
    </w:p>
    <w:p w:rsidR="006C6A5B" w:rsidRPr="006C6A5B" w:rsidRDefault="006C6A5B" w:rsidP="006C6A5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канал, </w:t>
      </w:r>
      <w:proofErr w:type="gram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м</w:t>
      </w:r>
      <w:proofErr w:type="gram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әліметті беру құралы.</w:t>
      </w:r>
    </w:p>
    <w:p w:rsidR="006C6A5B" w:rsidRPr="006C6A5B" w:rsidRDefault="006C6A5B" w:rsidP="006C6A5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алушы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, бұ</w:t>
      </w:r>
      <w:proofErr w:type="gram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л</w:t>
      </w:r>
      <w:proofErr w:type="gram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мәліметті қажет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ететін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адам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.</w:t>
      </w:r>
    </w:p>
    <w:p w:rsidR="006C6A5B" w:rsidRPr="006C6A5B" w:rsidRDefault="006C6A5B" w:rsidP="006C6A5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Мәліметті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алмасу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барысында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жөнелтуші мен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алушы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белсенді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</w:t>
      </w:r>
      <w:proofErr w:type="gram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р</w:t>
      </w:r>
      <w:proofErr w:type="gram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өл атқарады, әрі мұның өзі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бір-біріне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қатысты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бірнеше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кезеңде өтеді.</w:t>
      </w:r>
    </w:p>
    <w:p w:rsidR="006C6A5B" w:rsidRPr="006C6A5B" w:rsidRDefault="006C6A5B" w:rsidP="006C6A5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- мұқият тыңдай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бі</w:t>
      </w:r>
      <w:proofErr w:type="gram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луге</w:t>
      </w:r>
      <w:proofErr w:type="spellEnd"/>
      <w:proofErr w:type="gram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дағдылану.</w:t>
      </w:r>
    </w:p>
    <w:p w:rsidR="006C6A5B" w:rsidRPr="006C6A5B" w:rsidRDefault="006C6A5B" w:rsidP="006C6A5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- өз идеяңды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айтпас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бұрын айқындап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алу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;</w:t>
      </w:r>
    </w:p>
    <w:p w:rsidR="006C6A5B" w:rsidRPr="006C6A5B" w:rsidRDefault="006C6A5B" w:rsidP="006C6A5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- потенциалдық семантикалық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проблемаларды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қабылдай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білу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;</w:t>
      </w:r>
    </w:p>
    <w:p w:rsidR="006C6A5B" w:rsidRPr="006C6A5B" w:rsidRDefault="006C6A5B" w:rsidP="006C6A5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- өзінің </w:t>
      </w:r>
      <w:proofErr w:type="spellStart"/>
      <w:proofErr w:type="gram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дене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т</w:t>
      </w:r>
      <w:proofErr w:type="gram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ұрысыңа, қимылыңа,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дауыс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ырғағыңа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зер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салу;</w:t>
      </w:r>
    </w:p>
    <w:p w:rsidR="006C6A5B" w:rsidRPr="006C6A5B" w:rsidRDefault="006C6A5B" w:rsidP="006C6A5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lastRenderedPageBreak/>
        <w:t>- эмпатияға және ашы</w:t>
      </w:r>
      <w:proofErr w:type="gram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қ-</w:t>
      </w:r>
      <w:proofErr w:type="gram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жарқын әңгімеге көңіл бөлу.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Эмпатия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</w:t>
      </w:r>
      <w:proofErr w:type="gram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–б</w:t>
      </w:r>
      <w:proofErr w:type="gram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ұл басқа адамның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сезіміне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көңіл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аудару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, әрі өзара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пікірлескенде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, хабар алмасқанда қолдау, көңілді әңгімелесу;</w:t>
      </w:r>
    </w:p>
    <w:p w:rsidR="006C6A5B" w:rsidRPr="006C6A5B" w:rsidRDefault="006C6A5B" w:rsidP="006C6A5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кері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байланыс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</w:t>
      </w:r>
      <w:proofErr w:type="gram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орнату</w:t>
      </w:r>
      <w:proofErr w:type="gram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ға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тырысу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.</w:t>
      </w:r>
    </w:p>
    <w:p w:rsidR="006C6A5B" w:rsidRPr="006C6A5B" w:rsidRDefault="006C6A5B" w:rsidP="006C6A5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Байланыс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тиімділігі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адамдарды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деректі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жібергенде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де және қабылдауына </w:t>
      </w:r>
      <w:proofErr w:type="gram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да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б</w:t>
      </w:r>
      <w:proofErr w:type="gram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ірдей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қарым - қатынаста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болуда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, тыңдай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білуі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керек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.</w:t>
      </w:r>
    </w:p>
    <w:p w:rsidR="006C6A5B" w:rsidRPr="006C6A5B" w:rsidRDefault="006C6A5B" w:rsidP="006C6A5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1.Сөз </w:t>
      </w:r>
      <w:proofErr w:type="gram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до</w:t>
      </w:r>
      <w:proofErr w:type="gram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ғарыңыз. Сөйлеп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отырып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тыңдау мүмкін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емес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.</w:t>
      </w:r>
    </w:p>
    <w:p w:rsidR="006C6A5B" w:rsidRPr="006C6A5B" w:rsidRDefault="006C6A5B" w:rsidP="006C6A5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2.Сөйлеп отырғ</w:t>
      </w:r>
      <w:proofErr w:type="gram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анд</w:t>
      </w:r>
      <w:proofErr w:type="gram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ға өзіңді бос ұстауға көмектес.</w:t>
      </w:r>
    </w:p>
    <w:p w:rsidR="006C6A5B" w:rsidRPr="006C6A5B" w:rsidRDefault="006C6A5B" w:rsidP="006C6A5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3.Өзіңіздің тыңдауға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дайын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екеніңізді көрсете біліңіз, ә</w:t>
      </w:r>
      <w:proofErr w:type="gram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р</w:t>
      </w:r>
      <w:proofErr w:type="gram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қашанда тыңдауға құштар болыңыз және соған әрекет етіңіз.</w:t>
      </w:r>
    </w:p>
    <w:p w:rsidR="006C6A5B" w:rsidRPr="006C6A5B" w:rsidRDefault="006C6A5B" w:rsidP="006C6A5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4.Сөйлеушіні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ті</w:t>
      </w:r>
      <w:proofErr w:type="gram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т</w:t>
      </w:r>
      <w:proofErr w:type="gram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іркендіретін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жағдайлардан аулақ болыңыз.</w:t>
      </w:r>
    </w:p>
    <w:p w:rsidR="006C6A5B" w:rsidRPr="006C6A5B" w:rsidRDefault="006C6A5B" w:rsidP="006C6A5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5.Сөйлесуге әсер етіңіз, сөйлешіні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сезіне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бі</w:t>
      </w:r>
      <w:proofErr w:type="gram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л</w:t>
      </w:r>
      <w:proofErr w:type="gram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іңіз.</w:t>
      </w:r>
    </w:p>
    <w:p w:rsidR="006C6A5B" w:rsidRPr="006C6A5B" w:rsidRDefault="006C6A5B" w:rsidP="006C6A5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6.Шыдамды болыңыз. Сөйлеп тұрған адамның көңілін бөлмеңіз</w:t>
      </w:r>
      <w:proofErr w:type="gram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С</w:t>
      </w:r>
      <w:proofErr w:type="gram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өйлеуші сөз бастағаннан соң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кіруге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немесе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шығуға әрекет етпеңіз.</w:t>
      </w:r>
    </w:p>
    <w:p w:rsidR="006C6A5B" w:rsidRPr="006C6A5B" w:rsidRDefault="006C6A5B" w:rsidP="006C6A5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7.Мінез - құлық, шыдамдылығын көрсетіңіз. Ашуланған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адам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сөздің мағынасын өзгертеді.</w:t>
      </w:r>
    </w:p>
    <w:p w:rsidR="006C6A5B" w:rsidRPr="006C6A5B" w:rsidRDefault="006C6A5B" w:rsidP="006C6A5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8.Сөз таластырмаңыз. Сынамаңыз.</w:t>
      </w:r>
    </w:p>
    <w:p w:rsidR="006C6A5B" w:rsidRPr="006C6A5B" w:rsidRDefault="006C6A5B" w:rsidP="006C6A5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9.Сұрақ қойыңыз. Бұ</w:t>
      </w:r>
      <w:proofErr w:type="gram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л</w:t>
      </w:r>
      <w:proofErr w:type="gram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сіздің тыңдағаныңызды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білдіреді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.</w:t>
      </w:r>
    </w:p>
    <w:p w:rsidR="006C6A5B" w:rsidRPr="006C6A5B" w:rsidRDefault="006C6A5B" w:rsidP="006C6A5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10.Сөзді </w:t>
      </w:r>
      <w:proofErr w:type="spell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немесе</w:t>
      </w:r>
      <w:proofErr w:type="spell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 xml:space="preserve"> сөйлеуді </w:t>
      </w:r>
      <w:proofErr w:type="gramStart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до</w:t>
      </w:r>
      <w:proofErr w:type="gramEnd"/>
      <w:r w:rsidRPr="006C6A5B">
        <w:rPr>
          <w:iCs/>
          <w:color w:val="1A1A1A"/>
          <w:spacing w:val="3"/>
          <w:sz w:val="28"/>
          <w:szCs w:val="28"/>
          <w:bdr w:val="none" w:sz="0" w:space="0" w:color="auto" w:frame="1"/>
        </w:rPr>
        <w:t>ғарыңыз.</w:t>
      </w:r>
    </w:p>
    <w:p w:rsidR="006B7CC2" w:rsidRDefault="006B7CC2" w:rsidP="006B7CC2">
      <w:pPr>
        <w:shd w:val="clear" w:color="auto" w:fill="FFFFFF"/>
        <w:spacing w:line="240" w:lineRule="auto"/>
        <w:rPr>
          <w:rFonts w:ascii="Arial" w:eastAsia="Times New Roman" w:hAnsi="Arial" w:cs="Arial"/>
          <w:color w:val="0A0A0A"/>
          <w:sz w:val="27"/>
          <w:szCs w:val="27"/>
          <w:lang w:val="kk-KZ" w:eastAsia="ru-RU"/>
        </w:rPr>
      </w:pPr>
    </w:p>
    <w:p w:rsidR="006B7CC2" w:rsidRPr="006B7CC2" w:rsidRDefault="006B7CC2" w:rsidP="006B7CC2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A0A0A"/>
          <w:sz w:val="27"/>
          <w:szCs w:val="27"/>
          <w:lang w:val="kk-KZ" w:eastAsia="ru-RU"/>
        </w:rPr>
      </w:pPr>
    </w:p>
    <w:p w:rsidR="006B7CC2" w:rsidRPr="006B7CC2" w:rsidRDefault="006B7CC2" w:rsidP="006B7CC2">
      <w:pPr>
        <w:shd w:val="clear" w:color="auto" w:fill="FFFFFF"/>
        <w:spacing w:line="240" w:lineRule="auto"/>
        <w:rPr>
          <w:rFonts w:ascii="Arial" w:eastAsia="Times New Roman" w:hAnsi="Arial" w:cs="Arial"/>
          <w:color w:val="0A0A0A"/>
          <w:sz w:val="27"/>
          <w:szCs w:val="27"/>
          <w:lang w:val="kk-KZ" w:eastAsia="ru-RU"/>
        </w:rPr>
      </w:pPr>
      <w:r w:rsidRPr="006B7CC2">
        <w:rPr>
          <w:rFonts w:ascii="Arial" w:eastAsia="Times New Roman" w:hAnsi="Arial" w:cs="Arial"/>
          <w:b/>
          <w:color w:val="0A0A0A"/>
          <w:sz w:val="27"/>
          <w:szCs w:val="27"/>
          <w:lang w:val="kk-KZ" w:eastAsia="ru-RU"/>
        </w:rPr>
        <w:t>Коммуникативті процесс</w:t>
      </w:r>
      <w:r w:rsidRPr="006B7CC2">
        <w:rPr>
          <w:rFonts w:ascii="Arial" w:eastAsia="Times New Roman" w:hAnsi="Arial" w:cs="Arial"/>
          <w:color w:val="0A0A0A"/>
          <w:sz w:val="27"/>
          <w:szCs w:val="27"/>
          <w:lang w:val="kk-KZ" w:eastAsia="ru-RU"/>
        </w:rPr>
        <w:t xml:space="preserve"> – бұл екі немесе одан да көп адамдар арасында ақпарат алмасу, іс-әрекеттермен алмасу және бір-бірін түсіну процесі. Бұл әртүрлі формадағы қарым-қатынастарды қамтиды, мысалы, ақпаратты беру, алмасу және өзара әрекеттесу, сондай-ақ бір-бірінің ойын түсіну.</w:t>
      </w:r>
      <w:r w:rsidRPr="006B7CC2">
        <w:rPr>
          <w:rFonts w:ascii="Arial" w:eastAsia="Times New Roman" w:hAnsi="Arial" w:cs="Arial"/>
          <w:color w:val="0A0A0A"/>
          <w:sz w:val="27"/>
          <w:lang w:val="kk-KZ" w:eastAsia="ru-RU"/>
        </w:rPr>
        <w:t> </w:t>
      </w:r>
    </w:p>
    <w:p w:rsidR="006B7CC2" w:rsidRPr="006B7CC2" w:rsidRDefault="006B7CC2" w:rsidP="006B7CC2">
      <w:pPr>
        <w:shd w:val="clear" w:color="auto" w:fill="FFFFFF"/>
        <w:spacing w:after="167" w:line="240" w:lineRule="auto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proofErr w:type="spellStart"/>
      <w:r w:rsidRPr="006B7CC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Коммуникативті</w:t>
      </w:r>
      <w:proofErr w:type="spellEnd"/>
      <w:r w:rsidRPr="006B7CC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процесстің </w:t>
      </w:r>
      <w:proofErr w:type="spellStart"/>
      <w:r w:rsidRPr="006B7CC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негізгі</w:t>
      </w:r>
      <w:proofErr w:type="spellEnd"/>
      <w:r w:rsidRPr="006B7CC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</w:t>
      </w:r>
      <w:proofErr w:type="spellStart"/>
      <w:r w:rsidRPr="006B7CC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компоненттері</w:t>
      </w:r>
      <w:proofErr w:type="spellEnd"/>
      <w:r w:rsidRPr="006B7CC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</w:p>
    <w:p w:rsidR="006B7CC2" w:rsidRPr="006B7CC2" w:rsidRDefault="006B7CC2" w:rsidP="006B7CC2">
      <w:pPr>
        <w:numPr>
          <w:ilvl w:val="0"/>
          <w:numId w:val="2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B7CC2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Коммуникация:</w:t>
      </w:r>
      <w:r w:rsidRPr="006B7CC2">
        <w:rPr>
          <w:rFonts w:ascii="Arial" w:eastAsia="Times New Roman" w:hAnsi="Arial" w:cs="Arial"/>
          <w:color w:val="0A0A0A"/>
          <w:sz w:val="27"/>
          <w:lang w:eastAsia="ru-RU"/>
        </w:rPr>
        <w:t xml:space="preserve"> Ақпарат </w:t>
      </w:r>
      <w:proofErr w:type="spellStart"/>
      <w:r w:rsidRPr="006B7CC2">
        <w:rPr>
          <w:rFonts w:ascii="Arial" w:eastAsia="Times New Roman" w:hAnsi="Arial" w:cs="Arial"/>
          <w:color w:val="0A0A0A"/>
          <w:sz w:val="27"/>
          <w:lang w:eastAsia="ru-RU"/>
        </w:rPr>
        <w:t>алмасу</w:t>
      </w:r>
      <w:proofErr w:type="spellEnd"/>
      <w:r w:rsidRPr="006B7CC2">
        <w:rPr>
          <w:rFonts w:ascii="Arial" w:eastAsia="Times New Roman" w:hAnsi="Arial" w:cs="Arial"/>
          <w:color w:val="0A0A0A"/>
          <w:sz w:val="27"/>
          <w:lang w:eastAsia="ru-RU"/>
        </w:rPr>
        <w:t xml:space="preserve"> </w:t>
      </w:r>
      <w:proofErr w:type="spellStart"/>
      <w:r w:rsidRPr="006B7CC2">
        <w:rPr>
          <w:rFonts w:ascii="Arial" w:eastAsia="Times New Roman" w:hAnsi="Arial" w:cs="Arial"/>
          <w:color w:val="0A0A0A"/>
          <w:sz w:val="27"/>
          <w:lang w:eastAsia="ru-RU"/>
        </w:rPr>
        <w:t>процесі</w:t>
      </w:r>
      <w:proofErr w:type="spellEnd"/>
      <w:r w:rsidRPr="006B7CC2">
        <w:rPr>
          <w:rFonts w:ascii="Arial" w:eastAsia="Times New Roman" w:hAnsi="Arial" w:cs="Arial"/>
          <w:color w:val="0A0A0A"/>
          <w:sz w:val="27"/>
          <w:lang w:eastAsia="ru-RU"/>
        </w:rPr>
        <w:t>.</w:t>
      </w:r>
    </w:p>
    <w:p w:rsidR="006B7CC2" w:rsidRPr="006B7CC2" w:rsidRDefault="006B7CC2" w:rsidP="006B7CC2">
      <w:pPr>
        <w:numPr>
          <w:ilvl w:val="0"/>
          <w:numId w:val="2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B7CC2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Интеракция:</w:t>
      </w:r>
      <w:r w:rsidRPr="006B7CC2">
        <w:rPr>
          <w:rFonts w:ascii="Arial" w:eastAsia="Times New Roman" w:hAnsi="Arial" w:cs="Arial"/>
          <w:color w:val="0A0A0A"/>
          <w:sz w:val="27"/>
          <w:lang w:eastAsia="ru-RU"/>
        </w:rPr>
        <w:t> І</w:t>
      </w:r>
      <w:proofErr w:type="gramStart"/>
      <w:r w:rsidRPr="006B7CC2">
        <w:rPr>
          <w:rFonts w:ascii="Arial" w:eastAsia="Times New Roman" w:hAnsi="Arial" w:cs="Arial"/>
          <w:color w:val="0A0A0A"/>
          <w:sz w:val="27"/>
          <w:lang w:eastAsia="ru-RU"/>
        </w:rPr>
        <w:t>с-</w:t>
      </w:r>
      <w:proofErr w:type="gramEnd"/>
      <w:r w:rsidRPr="006B7CC2">
        <w:rPr>
          <w:rFonts w:ascii="Arial" w:eastAsia="Times New Roman" w:hAnsi="Arial" w:cs="Arial"/>
          <w:color w:val="0A0A0A"/>
          <w:sz w:val="27"/>
          <w:lang w:eastAsia="ru-RU"/>
        </w:rPr>
        <w:t xml:space="preserve">әрекеттермен </w:t>
      </w:r>
      <w:proofErr w:type="spellStart"/>
      <w:r w:rsidRPr="006B7CC2">
        <w:rPr>
          <w:rFonts w:ascii="Arial" w:eastAsia="Times New Roman" w:hAnsi="Arial" w:cs="Arial"/>
          <w:color w:val="0A0A0A"/>
          <w:sz w:val="27"/>
          <w:lang w:eastAsia="ru-RU"/>
        </w:rPr>
        <w:t>алмасу</w:t>
      </w:r>
      <w:proofErr w:type="spellEnd"/>
      <w:r w:rsidRPr="006B7CC2">
        <w:rPr>
          <w:rFonts w:ascii="Arial" w:eastAsia="Times New Roman" w:hAnsi="Arial" w:cs="Arial"/>
          <w:color w:val="0A0A0A"/>
          <w:sz w:val="27"/>
          <w:lang w:eastAsia="ru-RU"/>
        </w:rPr>
        <w:t>.</w:t>
      </w:r>
    </w:p>
    <w:p w:rsidR="006B7CC2" w:rsidRPr="006B7CC2" w:rsidRDefault="006B7CC2" w:rsidP="006B7CC2">
      <w:pPr>
        <w:numPr>
          <w:ilvl w:val="0"/>
          <w:numId w:val="2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B7CC2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Әлеуметті</w:t>
      </w:r>
      <w:proofErr w:type="gramStart"/>
      <w:r w:rsidRPr="006B7CC2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к</w:t>
      </w:r>
      <w:proofErr w:type="gramEnd"/>
      <w:r w:rsidRPr="006B7CC2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 xml:space="preserve"> перцепция:</w:t>
      </w:r>
      <w:r w:rsidRPr="006B7CC2">
        <w:rPr>
          <w:rFonts w:ascii="Arial" w:eastAsia="Times New Roman" w:hAnsi="Arial" w:cs="Arial"/>
          <w:color w:val="0A0A0A"/>
          <w:sz w:val="27"/>
          <w:lang w:eastAsia="ru-RU"/>
        </w:rPr>
        <w:t> </w:t>
      </w:r>
      <w:proofErr w:type="gramStart"/>
      <w:r w:rsidRPr="006B7CC2">
        <w:rPr>
          <w:rFonts w:ascii="Arial" w:eastAsia="Times New Roman" w:hAnsi="Arial" w:cs="Arial"/>
          <w:color w:val="0A0A0A"/>
          <w:sz w:val="27"/>
          <w:lang w:eastAsia="ru-RU"/>
        </w:rPr>
        <w:t>Бас</w:t>
      </w:r>
      <w:proofErr w:type="gramEnd"/>
      <w:r w:rsidRPr="006B7CC2">
        <w:rPr>
          <w:rFonts w:ascii="Arial" w:eastAsia="Times New Roman" w:hAnsi="Arial" w:cs="Arial"/>
          <w:color w:val="0A0A0A"/>
          <w:sz w:val="27"/>
          <w:lang w:eastAsia="ru-RU"/>
        </w:rPr>
        <w:t xml:space="preserve">қа </w:t>
      </w:r>
      <w:proofErr w:type="spellStart"/>
      <w:r w:rsidRPr="006B7CC2">
        <w:rPr>
          <w:rFonts w:ascii="Arial" w:eastAsia="Times New Roman" w:hAnsi="Arial" w:cs="Arial"/>
          <w:color w:val="0A0A0A"/>
          <w:sz w:val="27"/>
          <w:lang w:eastAsia="ru-RU"/>
        </w:rPr>
        <w:t>адамды</w:t>
      </w:r>
      <w:proofErr w:type="spellEnd"/>
      <w:r w:rsidRPr="006B7CC2">
        <w:rPr>
          <w:rFonts w:ascii="Arial" w:eastAsia="Times New Roman" w:hAnsi="Arial" w:cs="Arial"/>
          <w:color w:val="0A0A0A"/>
          <w:sz w:val="27"/>
          <w:lang w:eastAsia="ru-RU"/>
        </w:rPr>
        <w:t xml:space="preserve"> қабылдау және түсіну. </w:t>
      </w:r>
    </w:p>
    <w:p w:rsidR="006B7CC2" w:rsidRPr="006B7CC2" w:rsidRDefault="006B7CC2" w:rsidP="006B7CC2">
      <w:pPr>
        <w:shd w:val="clear" w:color="auto" w:fill="FFFFFF"/>
        <w:spacing w:after="167" w:line="240" w:lineRule="auto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proofErr w:type="spellStart"/>
      <w:r w:rsidRPr="006B7CC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Коммуникативті</w:t>
      </w:r>
      <w:proofErr w:type="spellEnd"/>
      <w:r w:rsidRPr="006B7CC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процесстің мақсаты:</w:t>
      </w:r>
    </w:p>
    <w:p w:rsidR="006B7CC2" w:rsidRPr="006B7CC2" w:rsidRDefault="006B7CC2" w:rsidP="006B7CC2">
      <w:pPr>
        <w:numPr>
          <w:ilvl w:val="0"/>
          <w:numId w:val="3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B7CC2">
        <w:rPr>
          <w:rFonts w:ascii="Arial" w:eastAsia="Times New Roman" w:hAnsi="Arial" w:cs="Arial"/>
          <w:color w:val="0A0A0A"/>
          <w:sz w:val="27"/>
          <w:lang w:eastAsia="ru-RU"/>
        </w:rPr>
        <w:t xml:space="preserve">Ақпаратты </w:t>
      </w:r>
      <w:proofErr w:type="spellStart"/>
      <w:r w:rsidRPr="006B7CC2">
        <w:rPr>
          <w:rFonts w:ascii="Arial" w:eastAsia="Times New Roman" w:hAnsi="Arial" w:cs="Arial"/>
          <w:color w:val="0A0A0A"/>
          <w:sz w:val="27"/>
          <w:lang w:eastAsia="ru-RU"/>
        </w:rPr>
        <w:t>жеткізу</w:t>
      </w:r>
      <w:proofErr w:type="spellEnd"/>
      <w:r w:rsidRPr="006B7CC2">
        <w:rPr>
          <w:rFonts w:ascii="Arial" w:eastAsia="Times New Roman" w:hAnsi="Arial" w:cs="Arial"/>
          <w:color w:val="0A0A0A"/>
          <w:sz w:val="27"/>
          <w:lang w:eastAsia="ru-RU"/>
        </w:rPr>
        <w:t xml:space="preserve"> және оны түсінікті </w:t>
      </w:r>
      <w:proofErr w:type="spellStart"/>
      <w:r w:rsidRPr="006B7CC2">
        <w:rPr>
          <w:rFonts w:ascii="Arial" w:eastAsia="Times New Roman" w:hAnsi="Arial" w:cs="Arial"/>
          <w:color w:val="0A0A0A"/>
          <w:sz w:val="27"/>
          <w:lang w:eastAsia="ru-RU"/>
        </w:rPr>
        <w:t>ету</w:t>
      </w:r>
      <w:proofErr w:type="spellEnd"/>
      <w:r w:rsidRPr="006B7CC2">
        <w:rPr>
          <w:rFonts w:ascii="Arial" w:eastAsia="Times New Roman" w:hAnsi="Arial" w:cs="Arial"/>
          <w:color w:val="0A0A0A"/>
          <w:sz w:val="27"/>
          <w:lang w:eastAsia="ru-RU"/>
        </w:rPr>
        <w:t>.</w:t>
      </w:r>
    </w:p>
    <w:p w:rsidR="006B7CC2" w:rsidRPr="006B7CC2" w:rsidRDefault="006B7CC2" w:rsidP="006B7CC2">
      <w:pPr>
        <w:numPr>
          <w:ilvl w:val="0"/>
          <w:numId w:val="3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proofErr w:type="spellStart"/>
      <w:r w:rsidRPr="006B7CC2">
        <w:rPr>
          <w:rFonts w:ascii="Arial" w:eastAsia="Times New Roman" w:hAnsi="Arial" w:cs="Arial"/>
          <w:color w:val="0A0A0A"/>
          <w:sz w:val="27"/>
          <w:lang w:eastAsia="ru-RU"/>
        </w:rPr>
        <w:t>Адамдар</w:t>
      </w:r>
      <w:proofErr w:type="spellEnd"/>
      <w:r w:rsidRPr="006B7CC2">
        <w:rPr>
          <w:rFonts w:ascii="Arial" w:eastAsia="Times New Roman" w:hAnsi="Arial" w:cs="Arial"/>
          <w:color w:val="0A0A0A"/>
          <w:sz w:val="27"/>
          <w:lang w:eastAsia="ru-RU"/>
        </w:rPr>
        <w:t xml:space="preserve"> мен </w:t>
      </w:r>
      <w:proofErr w:type="spellStart"/>
      <w:r w:rsidRPr="006B7CC2">
        <w:rPr>
          <w:rFonts w:ascii="Arial" w:eastAsia="Times New Roman" w:hAnsi="Arial" w:cs="Arial"/>
          <w:color w:val="0A0A0A"/>
          <w:sz w:val="27"/>
          <w:lang w:eastAsia="ru-RU"/>
        </w:rPr>
        <w:t>топтар</w:t>
      </w:r>
      <w:proofErr w:type="spellEnd"/>
      <w:r w:rsidRPr="006B7CC2">
        <w:rPr>
          <w:rFonts w:ascii="Arial" w:eastAsia="Times New Roman" w:hAnsi="Arial" w:cs="Arial"/>
          <w:color w:val="0A0A0A"/>
          <w:sz w:val="27"/>
          <w:lang w:eastAsia="ru-RU"/>
        </w:rPr>
        <w:t xml:space="preserve"> арасындағы қары</w:t>
      </w:r>
      <w:proofErr w:type="gramStart"/>
      <w:r w:rsidRPr="006B7CC2">
        <w:rPr>
          <w:rFonts w:ascii="Arial" w:eastAsia="Times New Roman" w:hAnsi="Arial" w:cs="Arial"/>
          <w:color w:val="0A0A0A"/>
          <w:sz w:val="27"/>
          <w:lang w:eastAsia="ru-RU"/>
        </w:rPr>
        <w:t>м-</w:t>
      </w:r>
      <w:proofErr w:type="gramEnd"/>
      <w:r w:rsidRPr="006B7CC2">
        <w:rPr>
          <w:rFonts w:ascii="Arial" w:eastAsia="Times New Roman" w:hAnsi="Arial" w:cs="Arial"/>
          <w:color w:val="0A0A0A"/>
          <w:sz w:val="27"/>
          <w:lang w:eastAsia="ru-RU"/>
        </w:rPr>
        <w:t xml:space="preserve">қатынасты </w:t>
      </w:r>
      <w:proofErr w:type="spellStart"/>
      <w:r w:rsidRPr="006B7CC2">
        <w:rPr>
          <w:rFonts w:ascii="Arial" w:eastAsia="Times New Roman" w:hAnsi="Arial" w:cs="Arial"/>
          <w:color w:val="0A0A0A"/>
          <w:sz w:val="27"/>
          <w:lang w:eastAsia="ru-RU"/>
        </w:rPr>
        <w:t>орнату</w:t>
      </w:r>
      <w:proofErr w:type="spellEnd"/>
      <w:r w:rsidRPr="006B7CC2">
        <w:rPr>
          <w:rFonts w:ascii="Arial" w:eastAsia="Times New Roman" w:hAnsi="Arial" w:cs="Arial"/>
          <w:color w:val="0A0A0A"/>
          <w:sz w:val="27"/>
          <w:lang w:eastAsia="ru-RU"/>
        </w:rPr>
        <w:t xml:space="preserve">, </w:t>
      </w:r>
      <w:proofErr w:type="spellStart"/>
      <w:r w:rsidRPr="006B7CC2">
        <w:rPr>
          <w:rFonts w:ascii="Arial" w:eastAsia="Times New Roman" w:hAnsi="Arial" w:cs="Arial"/>
          <w:color w:val="0A0A0A"/>
          <w:sz w:val="27"/>
          <w:lang w:eastAsia="ru-RU"/>
        </w:rPr>
        <w:t>дамыту</w:t>
      </w:r>
      <w:proofErr w:type="spellEnd"/>
      <w:r w:rsidRPr="006B7CC2">
        <w:rPr>
          <w:rFonts w:ascii="Arial" w:eastAsia="Times New Roman" w:hAnsi="Arial" w:cs="Arial"/>
          <w:color w:val="0A0A0A"/>
          <w:sz w:val="27"/>
          <w:lang w:eastAsia="ru-RU"/>
        </w:rPr>
        <w:t xml:space="preserve"> және аяқтау.</w:t>
      </w:r>
    </w:p>
    <w:p w:rsidR="006B7CC2" w:rsidRPr="006B7CC2" w:rsidRDefault="006B7CC2" w:rsidP="006B7CC2">
      <w:pPr>
        <w:numPr>
          <w:ilvl w:val="0"/>
          <w:numId w:val="3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proofErr w:type="spellStart"/>
      <w:r w:rsidRPr="006B7CC2">
        <w:rPr>
          <w:rFonts w:ascii="Arial" w:eastAsia="Times New Roman" w:hAnsi="Arial" w:cs="Arial"/>
          <w:color w:val="0A0A0A"/>
          <w:sz w:val="27"/>
          <w:lang w:eastAsia="ru-RU"/>
        </w:rPr>
        <w:t>Бірлескен</w:t>
      </w:r>
      <w:proofErr w:type="spellEnd"/>
      <w:r w:rsidRPr="006B7CC2">
        <w:rPr>
          <w:rFonts w:ascii="Arial" w:eastAsia="Times New Roman" w:hAnsi="Arial" w:cs="Arial"/>
          <w:color w:val="0A0A0A"/>
          <w:sz w:val="27"/>
          <w:lang w:eastAsia="ru-RU"/>
        </w:rPr>
        <w:t xml:space="preserve"> қызметті жүзеге </w:t>
      </w:r>
      <w:proofErr w:type="spellStart"/>
      <w:r w:rsidRPr="006B7CC2">
        <w:rPr>
          <w:rFonts w:ascii="Arial" w:eastAsia="Times New Roman" w:hAnsi="Arial" w:cs="Arial"/>
          <w:color w:val="0A0A0A"/>
          <w:sz w:val="27"/>
          <w:lang w:eastAsia="ru-RU"/>
        </w:rPr>
        <w:t>асыру</w:t>
      </w:r>
      <w:proofErr w:type="spellEnd"/>
      <w:r w:rsidRPr="006B7CC2">
        <w:rPr>
          <w:rFonts w:ascii="Arial" w:eastAsia="Times New Roman" w:hAnsi="Arial" w:cs="Arial"/>
          <w:color w:val="0A0A0A"/>
          <w:sz w:val="27"/>
          <w:lang w:eastAsia="ru-RU"/>
        </w:rPr>
        <w:t xml:space="preserve"> үшін өзара түсіні</w:t>
      </w:r>
      <w:proofErr w:type="gramStart"/>
      <w:r w:rsidRPr="006B7CC2">
        <w:rPr>
          <w:rFonts w:ascii="Arial" w:eastAsia="Times New Roman" w:hAnsi="Arial" w:cs="Arial"/>
          <w:color w:val="0A0A0A"/>
          <w:sz w:val="27"/>
          <w:lang w:eastAsia="ru-RU"/>
        </w:rPr>
        <w:t>ст</w:t>
      </w:r>
      <w:proofErr w:type="gramEnd"/>
      <w:r w:rsidRPr="006B7CC2">
        <w:rPr>
          <w:rFonts w:ascii="Arial" w:eastAsia="Times New Roman" w:hAnsi="Arial" w:cs="Arial"/>
          <w:color w:val="0A0A0A"/>
          <w:sz w:val="27"/>
          <w:lang w:eastAsia="ru-RU"/>
        </w:rPr>
        <w:t xml:space="preserve">ікке қол </w:t>
      </w:r>
      <w:proofErr w:type="spellStart"/>
      <w:r w:rsidRPr="006B7CC2">
        <w:rPr>
          <w:rFonts w:ascii="Arial" w:eastAsia="Times New Roman" w:hAnsi="Arial" w:cs="Arial"/>
          <w:color w:val="0A0A0A"/>
          <w:sz w:val="27"/>
          <w:lang w:eastAsia="ru-RU"/>
        </w:rPr>
        <w:t>жеткіз</w:t>
      </w:r>
      <w:proofErr w:type="spellEnd"/>
      <w:r>
        <w:rPr>
          <w:rFonts w:ascii="Arial" w:eastAsia="Times New Roman" w:hAnsi="Arial" w:cs="Arial"/>
          <w:color w:val="0A0A0A"/>
          <w:sz w:val="27"/>
          <w:lang w:val="kk-KZ" w:eastAsia="ru-RU"/>
        </w:rPr>
        <w:t>у.</w:t>
      </w:r>
    </w:p>
    <w:p w:rsidR="005D56F3" w:rsidRPr="006B7CC2" w:rsidRDefault="005D56F3">
      <w:pPr>
        <w:rPr>
          <w:rFonts w:ascii="Times New Roman" w:hAnsi="Times New Roman" w:cs="Times New Roman"/>
          <w:sz w:val="28"/>
          <w:szCs w:val="28"/>
        </w:rPr>
      </w:pPr>
    </w:p>
    <w:sectPr w:rsidR="005D56F3" w:rsidRPr="006B7CC2" w:rsidSect="005D5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81C51"/>
    <w:multiLevelType w:val="multilevel"/>
    <w:tmpl w:val="1E609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F033E4"/>
    <w:multiLevelType w:val="multilevel"/>
    <w:tmpl w:val="C2C2400E"/>
    <w:lvl w:ilvl="0">
      <w:start w:val="1"/>
      <w:numFmt w:val="bullet"/>
      <w:lvlText w:val=""/>
      <w:lvlJc w:val="left"/>
      <w:pPr>
        <w:tabs>
          <w:tab w:val="num" w:pos="2486"/>
        </w:tabs>
        <w:ind w:left="24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7B1FD2"/>
    <w:multiLevelType w:val="multilevel"/>
    <w:tmpl w:val="DD0A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6C6A5B"/>
    <w:rsid w:val="002266AE"/>
    <w:rsid w:val="005D56F3"/>
    <w:rsid w:val="006B7CC2"/>
    <w:rsid w:val="006C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6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kekvd">
    <w:name w:val="vkekvd"/>
    <w:basedOn w:val="a0"/>
    <w:rsid w:val="006B7CC2"/>
  </w:style>
  <w:style w:type="character" w:customStyle="1" w:styleId="t286pc">
    <w:name w:val="t286pc"/>
    <w:basedOn w:val="a0"/>
    <w:rsid w:val="006B7CC2"/>
  </w:style>
  <w:style w:type="character" w:styleId="a4">
    <w:name w:val="Strong"/>
    <w:basedOn w:val="a0"/>
    <w:uiPriority w:val="22"/>
    <w:qFormat/>
    <w:rsid w:val="006B7C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13209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490">
          <w:marLeft w:val="0"/>
          <w:marRight w:val="0"/>
          <w:marTop w:val="335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889">
          <w:marLeft w:val="0"/>
          <w:marRight w:val="0"/>
          <w:marTop w:val="335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576</Words>
  <Characters>3284</Characters>
  <Application>Microsoft Office Word</Application>
  <DocSecurity>0</DocSecurity>
  <Lines>27</Lines>
  <Paragraphs>7</Paragraphs>
  <ScaleCrop>false</ScaleCrop>
  <Company>Microsoft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3</cp:revision>
  <dcterms:created xsi:type="dcterms:W3CDTF">2025-11-13T05:13:00Z</dcterms:created>
  <dcterms:modified xsi:type="dcterms:W3CDTF">2025-11-13T05:22:00Z</dcterms:modified>
</cp:coreProperties>
</file>